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49" w:rsidRPr="00211CAB" w:rsidRDefault="00302F49" w:rsidP="00A727E6">
      <w:pPr>
        <w:jc w:val="center"/>
        <w:rPr>
          <w:rFonts w:asciiTheme="minorEastAsia" w:hAnsiTheme="minorEastAsia"/>
          <w:b/>
          <w:sz w:val="44"/>
          <w:szCs w:val="44"/>
        </w:rPr>
      </w:pPr>
      <w:r w:rsidRPr="00211CAB">
        <w:rPr>
          <w:rFonts w:asciiTheme="minorEastAsia" w:hAnsiTheme="minorEastAsia" w:hint="eastAsia"/>
          <w:b/>
          <w:sz w:val="44"/>
          <w:szCs w:val="44"/>
        </w:rPr>
        <w:t>緩和ケア病棟入棟同意書</w:t>
      </w:r>
    </w:p>
    <w:p w:rsidR="00302F49" w:rsidRPr="00211CAB" w:rsidRDefault="00302F49" w:rsidP="00211CAB">
      <w:pPr>
        <w:jc w:val="left"/>
        <w:rPr>
          <w:rFonts w:asciiTheme="minorEastAsia" w:hAnsiTheme="minorEastAsia"/>
          <w:sz w:val="24"/>
          <w:szCs w:val="24"/>
        </w:rPr>
      </w:pPr>
    </w:p>
    <w:p w:rsidR="00A727E6" w:rsidRPr="00211CAB" w:rsidRDefault="00A727E6" w:rsidP="00211CAB">
      <w:pPr>
        <w:jc w:val="left"/>
        <w:rPr>
          <w:rFonts w:asciiTheme="minorEastAsia" w:hAnsiTheme="minorEastAsia"/>
          <w:sz w:val="24"/>
          <w:szCs w:val="24"/>
        </w:rPr>
      </w:pPr>
    </w:p>
    <w:p w:rsidR="00302F49" w:rsidRPr="00211CAB" w:rsidRDefault="00302F49" w:rsidP="00211CAB">
      <w:pPr>
        <w:ind w:firstLineChars="200" w:firstLine="440"/>
        <w:jc w:val="left"/>
        <w:rPr>
          <w:rFonts w:asciiTheme="minorEastAsia" w:hAnsiTheme="minorEastAsia"/>
          <w:sz w:val="22"/>
        </w:rPr>
      </w:pPr>
      <w:r w:rsidRPr="00211CAB">
        <w:rPr>
          <w:rFonts w:asciiTheme="minorEastAsia" w:hAnsiTheme="minorEastAsia" w:hint="eastAsia"/>
          <w:sz w:val="22"/>
        </w:rPr>
        <w:t>患者氏名</w:t>
      </w:r>
      <w:r w:rsidRPr="00211CAB">
        <w:rPr>
          <w:rFonts w:asciiTheme="minorEastAsia" w:hAnsiTheme="minorEastAsia" w:hint="eastAsia"/>
          <w:sz w:val="22"/>
          <w:u w:val="single"/>
        </w:rPr>
        <w:t xml:space="preserve">　　　</w:t>
      </w:r>
      <w:r w:rsidR="00211CAB">
        <w:rPr>
          <w:rFonts w:asciiTheme="minorEastAsia" w:hAnsiTheme="minorEastAsia" w:hint="eastAsia"/>
          <w:sz w:val="22"/>
          <w:u w:val="single"/>
        </w:rPr>
        <w:t xml:space="preserve">　</w:t>
      </w:r>
      <w:r w:rsidRPr="00211CAB">
        <w:rPr>
          <w:rFonts w:asciiTheme="minorEastAsia" w:hAnsiTheme="minorEastAsia" w:hint="eastAsia"/>
          <w:sz w:val="22"/>
          <w:u w:val="single"/>
        </w:rPr>
        <w:t xml:space="preserve">　　</w:t>
      </w:r>
      <w:r w:rsidR="00211CAB">
        <w:rPr>
          <w:rFonts w:asciiTheme="minorEastAsia" w:hAnsiTheme="minorEastAsia" w:hint="eastAsia"/>
          <w:sz w:val="22"/>
          <w:u w:val="single"/>
        </w:rPr>
        <w:t xml:space="preserve">　</w:t>
      </w:r>
      <w:r w:rsidRPr="00211CAB">
        <w:rPr>
          <w:rFonts w:asciiTheme="minorEastAsia" w:hAnsiTheme="minorEastAsia" w:hint="eastAsia"/>
          <w:sz w:val="22"/>
          <w:u w:val="single"/>
        </w:rPr>
        <w:t xml:space="preserve">　</w:t>
      </w:r>
      <w:r w:rsidR="00211CAB" w:rsidRPr="00211CAB">
        <w:rPr>
          <w:rFonts w:asciiTheme="minorEastAsia" w:hAnsiTheme="minorEastAsia" w:hint="eastAsia"/>
          <w:sz w:val="22"/>
          <w:u w:val="single"/>
        </w:rPr>
        <w:t xml:space="preserve">　　</w:t>
      </w:r>
      <w:r w:rsidRPr="00211CAB">
        <w:rPr>
          <w:rFonts w:asciiTheme="minorEastAsia" w:hAnsiTheme="minorEastAsia" w:hint="eastAsia"/>
          <w:sz w:val="22"/>
          <w:u w:val="single"/>
        </w:rPr>
        <w:t xml:space="preserve">　　　　　　</w:t>
      </w:r>
      <w:r w:rsidRPr="00211CAB">
        <w:rPr>
          <w:rFonts w:asciiTheme="minorEastAsia" w:hAnsiTheme="minorEastAsia" w:hint="eastAsia"/>
          <w:sz w:val="22"/>
        </w:rPr>
        <w:t>様</w:t>
      </w:r>
    </w:p>
    <w:p w:rsidR="00211CAB" w:rsidRDefault="00211CAB" w:rsidP="00211CAB">
      <w:pPr>
        <w:jc w:val="left"/>
        <w:rPr>
          <w:rFonts w:asciiTheme="minorEastAsia" w:hAnsiTheme="minorEastAsia"/>
          <w:b/>
          <w:sz w:val="22"/>
        </w:rPr>
      </w:pPr>
    </w:p>
    <w:p w:rsidR="00302F49" w:rsidRPr="00211CAB" w:rsidRDefault="00302F49" w:rsidP="00211CAB">
      <w:pPr>
        <w:jc w:val="left"/>
        <w:rPr>
          <w:rFonts w:asciiTheme="minorEastAsia" w:hAnsiTheme="minorEastAsia"/>
          <w:b/>
          <w:sz w:val="22"/>
        </w:rPr>
      </w:pPr>
      <w:r w:rsidRPr="00211CAB">
        <w:rPr>
          <w:rFonts w:asciiTheme="minorEastAsia" w:hAnsiTheme="minorEastAsia" w:hint="eastAsia"/>
          <w:b/>
          <w:sz w:val="22"/>
        </w:rPr>
        <w:t>※入棟前に厚生労働省の定める入棟判定委員会の審査を受け入棟許可が必要です。</w:t>
      </w:r>
    </w:p>
    <w:p w:rsidR="00302F49" w:rsidRPr="00211CAB" w:rsidRDefault="00302F49" w:rsidP="00211CAB">
      <w:pPr>
        <w:jc w:val="left"/>
        <w:rPr>
          <w:rFonts w:asciiTheme="minorEastAsia" w:hAnsiTheme="minorEastAsia"/>
          <w:b/>
          <w:sz w:val="22"/>
        </w:rPr>
      </w:pPr>
      <w:r w:rsidRPr="00211CAB">
        <w:rPr>
          <w:rFonts w:asciiTheme="minorEastAsia" w:hAnsiTheme="minorEastAsia" w:hint="eastAsia"/>
          <w:b/>
          <w:sz w:val="22"/>
        </w:rPr>
        <w:t>※緩和ケア病棟における基本的な方針</w:t>
      </w:r>
    </w:p>
    <w:p w:rsidR="00F338AD" w:rsidRPr="00211CAB" w:rsidRDefault="00302F49" w:rsidP="00211CAB">
      <w:pPr>
        <w:ind w:leftChars="200" w:left="420"/>
        <w:jc w:val="left"/>
        <w:rPr>
          <w:rFonts w:asciiTheme="minorEastAsia" w:hAnsiTheme="minorEastAsia"/>
          <w:szCs w:val="21"/>
        </w:rPr>
      </w:pPr>
      <w:r w:rsidRPr="00211CAB">
        <w:rPr>
          <w:rFonts w:asciiTheme="minorEastAsia" w:hAnsiTheme="minorEastAsia" w:hint="eastAsia"/>
          <w:szCs w:val="21"/>
        </w:rPr>
        <w:t>緩和ケア病棟では積極的な治療が困難となっ</w:t>
      </w:r>
      <w:r w:rsidR="00095AA0" w:rsidRPr="00211CAB">
        <w:rPr>
          <w:rFonts w:asciiTheme="minorEastAsia" w:hAnsiTheme="minorEastAsia" w:hint="eastAsia"/>
          <w:szCs w:val="21"/>
        </w:rPr>
        <w:t>た患者様やご家族の様々な苦痛を多職種のスタッフが協力して緩和していく治療</w:t>
      </w:r>
      <w:r w:rsidRPr="00211CAB">
        <w:rPr>
          <w:rFonts w:asciiTheme="minorEastAsia" w:hAnsiTheme="minorEastAsia" w:hint="eastAsia"/>
          <w:szCs w:val="21"/>
        </w:rPr>
        <w:t>を行っていきます。手術や化学療法等の積極的治療は行いません。また、検査や処置等も</w:t>
      </w:r>
      <w:r w:rsidR="00F338AD" w:rsidRPr="00211CAB">
        <w:rPr>
          <w:rFonts w:asciiTheme="minorEastAsia" w:hAnsiTheme="minorEastAsia" w:hint="eastAsia"/>
          <w:szCs w:val="21"/>
        </w:rPr>
        <w:t>病期や病態に応じて必要な場合のみ行うこととしております。</w:t>
      </w:r>
    </w:p>
    <w:p w:rsidR="00211CAB" w:rsidRDefault="00211CAB" w:rsidP="00211CAB">
      <w:pPr>
        <w:ind w:left="442" w:hangingChars="200" w:hanging="442"/>
        <w:jc w:val="left"/>
        <w:rPr>
          <w:rFonts w:asciiTheme="minorEastAsia" w:hAnsiTheme="minorEastAsia"/>
          <w:b/>
          <w:sz w:val="22"/>
        </w:rPr>
      </w:pPr>
    </w:p>
    <w:p w:rsidR="00F338AD" w:rsidRPr="00211CAB" w:rsidRDefault="00F338AD" w:rsidP="00211CAB">
      <w:pPr>
        <w:ind w:left="442" w:hangingChars="200" w:hanging="442"/>
        <w:jc w:val="left"/>
        <w:rPr>
          <w:rFonts w:asciiTheme="minorEastAsia" w:hAnsiTheme="minorEastAsia"/>
          <w:b/>
          <w:sz w:val="22"/>
        </w:rPr>
      </w:pPr>
      <w:r w:rsidRPr="00211CAB">
        <w:rPr>
          <w:rFonts w:asciiTheme="minorEastAsia" w:hAnsiTheme="minorEastAsia" w:hint="eastAsia"/>
          <w:b/>
          <w:sz w:val="22"/>
        </w:rPr>
        <w:t>●緩和ケア病棟での緩和医療</w:t>
      </w:r>
    </w:p>
    <w:p w:rsidR="00F338AD" w:rsidRPr="00211CAB" w:rsidRDefault="00F338AD" w:rsidP="00211CAB">
      <w:pPr>
        <w:ind w:leftChars="100" w:left="420" w:hangingChars="100" w:hanging="210"/>
        <w:jc w:val="left"/>
        <w:rPr>
          <w:rFonts w:asciiTheme="minorEastAsia" w:hAnsiTheme="minorEastAsia"/>
          <w:szCs w:val="21"/>
        </w:rPr>
      </w:pPr>
      <w:r w:rsidRPr="00211CAB">
        <w:rPr>
          <w:rFonts w:asciiTheme="minorEastAsia" w:hAnsiTheme="minorEastAsia" w:hint="eastAsia"/>
          <w:szCs w:val="21"/>
        </w:rPr>
        <w:t>□病期や病態に応じ、できるだけ快適な生活が送れるように支援します。</w:t>
      </w:r>
    </w:p>
    <w:p w:rsidR="00F338AD" w:rsidRPr="00211CAB" w:rsidRDefault="00F338AD" w:rsidP="00211CAB">
      <w:pPr>
        <w:ind w:leftChars="100" w:left="420" w:hangingChars="100" w:hanging="210"/>
        <w:jc w:val="left"/>
        <w:rPr>
          <w:rFonts w:asciiTheme="minorEastAsia" w:hAnsiTheme="minorEastAsia"/>
          <w:szCs w:val="21"/>
        </w:rPr>
      </w:pPr>
      <w:r w:rsidRPr="00211CAB">
        <w:rPr>
          <w:rFonts w:asciiTheme="minorEastAsia" w:hAnsiTheme="minorEastAsia" w:hint="eastAsia"/>
          <w:szCs w:val="21"/>
        </w:rPr>
        <w:t>□症状緩和を目的とした緩和療法を主治医や緩和ケア内科医を中心に薬剤師、看護師が行っていきます。</w:t>
      </w:r>
    </w:p>
    <w:p w:rsidR="00F338AD" w:rsidRPr="00211CAB" w:rsidRDefault="00F338AD" w:rsidP="00211CAB">
      <w:pPr>
        <w:ind w:leftChars="100" w:left="420" w:hangingChars="100" w:hanging="210"/>
        <w:jc w:val="left"/>
        <w:rPr>
          <w:rFonts w:asciiTheme="minorEastAsia" w:hAnsiTheme="minorEastAsia"/>
          <w:szCs w:val="21"/>
        </w:rPr>
      </w:pPr>
      <w:r w:rsidRPr="00211CAB">
        <w:rPr>
          <w:rFonts w:asciiTheme="minorEastAsia" w:hAnsiTheme="minorEastAsia" w:hint="eastAsia"/>
          <w:szCs w:val="21"/>
        </w:rPr>
        <w:t>□臨床心理士や理学・作業療法士、歯科衛生士、ソーシャルワーカー、栄養士もチームで対応します。</w:t>
      </w:r>
    </w:p>
    <w:p w:rsidR="00F338AD" w:rsidRPr="00211CAB" w:rsidRDefault="00F338AD" w:rsidP="00211CAB">
      <w:pPr>
        <w:ind w:leftChars="100" w:left="420" w:hangingChars="100" w:hanging="210"/>
        <w:jc w:val="left"/>
        <w:rPr>
          <w:rFonts w:asciiTheme="minorEastAsia" w:hAnsiTheme="minorEastAsia"/>
          <w:szCs w:val="21"/>
        </w:rPr>
      </w:pPr>
      <w:r w:rsidRPr="00211CAB">
        <w:rPr>
          <w:rFonts w:asciiTheme="minorEastAsia" w:hAnsiTheme="minorEastAsia" w:hint="eastAsia"/>
          <w:szCs w:val="21"/>
        </w:rPr>
        <w:t>□治癒をめざした化学療法などの積極的治療や、代替療法は行いません。</w:t>
      </w:r>
    </w:p>
    <w:p w:rsidR="00F338AD" w:rsidRPr="00211CAB" w:rsidRDefault="00F338AD" w:rsidP="00211CAB">
      <w:pPr>
        <w:ind w:leftChars="100" w:left="420" w:hangingChars="100" w:hanging="210"/>
        <w:jc w:val="left"/>
        <w:rPr>
          <w:rFonts w:asciiTheme="minorEastAsia" w:hAnsiTheme="minorEastAsia"/>
          <w:szCs w:val="21"/>
        </w:rPr>
      </w:pPr>
      <w:r w:rsidRPr="00211CAB">
        <w:rPr>
          <w:rFonts w:asciiTheme="minorEastAsia" w:hAnsiTheme="minorEastAsia" w:hint="eastAsia"/>
          <w:szCs w:val="21"/>
        </w:rPr>
        <w:t>□苦痛緩和を目的に医療用麻薬、鎮痛補助薬、精神安定剤等の薬剤を使用することがあります。</w:t>
      </w:r>
    </w:p>
    <w:p w:rsidR="00F338AD" w:rsidRPr="00211CAB" w:rsidRDefault="00F338AD" w:rsidP="00211CAB">
      <w:pPr>
        <w:ind w:leftChars="100" w:left="420" w:hangingChars="100" w:hanging="210"/>
        <w:jc w:val="left"/>
        <w:rPr>
          <w:rFonts w:asciiTheme="minorEastAsia" w:hAnsiTheme="minorEastAsia"/>
          <w:szCs w:val="21"/>
        </w:rPr>
      </w:pPr>
      <w:r w:rsidRPr="00211CAB">
        <w:rPr>
          <w:rFonts w:asciiTheme="minorEastAsia" w:hAnsiTheme="minorEastAsia" w:hint="eastAsia"/>
          <w:szCs w:val="21"/>
        </w:rPr>
        <w:t>□侵襲を伴う検査や処置、治療は</w:t>
      </w:r>
      <w:r w:rsidR="00A37441" w:rsidRPr="00211CAB">
        <w:rPr>
          <w:rFonts w:asciiTheme="minorEastAsia" w:hAnsiTheme="minorEastAsia" w:hint="eastAsia"/>
          <w:szCs w:val="21"/>
        </w:rPr>
        <w:t>原則として行いません。ただし、苦痛緩和に必要な場合は行います。</w:t>
      </w:r>
    </w:p>
    <w:p w:rsidR="00A37441" w:rsidRPr="00211CAB" w:rsidRDefault="00A37441" w:rsidP="00211CAB">
      <w:pPr>
        <w:ind w:left="420" w:hangingChars="200" w:hanging="420"/>
        <w:jc w:val="left"/>
        <w:rPr>
          <w:rFonts w:asciiTheme="minorEastAsia" w:hAnsiTheme="minorEastAsia"/>
          <w:szCs w:val="21"/>
        </w:rPr>
      </w:pPr>
      <w:r w:rsidRPr="00211CAB">
        <w:rPr>
          <w:rFonts w:asciiTheme="minorEastAsia" w:hAnsiTheme="minorEastAsia" w:hint="eastAsia"/>
          <w:szCs w:val="21"/>
        </w:rPr>
        <w:t xml:space="preserve">　□検温は適宜行うこととし、心電図モニターによる管理は行いません。</w:t>
      </w:r>
    </w:p>
    <w:p w:rsidR="00A37441" w:rsidRPr="00211CAB" w:rsidRDefault="00A37441" w:rsidP="00211CAB">
      <w:pPr>
        <w:ind w:left="420" w:hangingChars="200" w:hanging="420"/>
        <w:jc w:val="left"/>
        <w:rPr>
          <w:rFonts w:asciiTheme="minorEastAsia" w:hAnsiTheme="minorEastAsia"/>
          <w:szCs w:val="21"/>
        </w:rPr>
      </w:pPr>
      <w:r w:rsidRPr="00211CAB">
        <w:rPr>
          <w:rFonts w:asciiTheme="minorEastAsia" w:hAnsiTheme="minorEastAsia" w:hint="eastAsia"/>
          <w:szCs w:val="21"/>
        </w:rPr>
        <w:t xml:space="preserve">　□延命処置、蘇生処置は行いません。</w:t>
      </w:r>
    </w:p>
    <w:p w:rsidR="00A37441" w:rsidRPr="00211CAB" w:rsidRDefault="00565A51" w:rsidP="00211CAB">
      <w:pPr>
        <w:ind w:left="420" w:hangingChars="200" w:hanging="420"/>
        <w:jc w:val="left"/>
        <w:rPr>
          <w:rFonts w:asciiTheme="minorEastAsia" w:hAnsiTheme="minorEastAsia"/>
          <w:szCs w:val="21"/>
        </w:rPr>
      </w:pPr>
      <w:r w:rsidRPr="00211CAB">
        <w:rPr>
          <w:rFonts w:asciiTheme="minorEastAsia" w:hAnsiTheme="minorEastAsia" w:hint="eastAsia"/>
          <w:szCs w:val="21"/>
        </w:rPr>
        <w:t xml:space="preserve">　□状況や経過に応じて</w:t>
      </w:r>
      <w:r w:rsidR="008B6ABF" w:rsidRPr="00211CAB">
        <w:rPr>
          <w:rFonts w:asciiTheme="minorEastAsia" w:hAnsiTheme="minorEastAsia" w:hint="eastAsia"/>
          <w:szCs w:val="21"/>
        </w:rPr>
        <w:t>療養場所の再検討を行い、退院や転院を相談させて頂く</w:t>
      </w:r>
      <w:r w:rsidR="00A37441" w:rsidRPr="00211CAB">
        <w:rPr>
          <w:rFonts w:asciiTheme="minorEastAsia" w:hAnsiTheme="minorEastAsia" w:hint="eastAsia"/>
          <w:szCs w:val="21"/>
        </w:rPr>
        <w:t>ことがあります。</w:t>
      </w:r>
    </w:p>
    <w:p w:rsidR="009B6621" w:rsidRPr="00211CAB" w:rsidRDefault="009B6621" w:rsidP="00211CAB">
      <w:pPr>
        <w:ind w:left="420" w:hangingChars="200" w:hanging="420"/>
        <w:jc w:val="left"/>
        <w:rPr>
          <w:rFonts w:asciiTheme="minorEastAsia" w:hAnsiTheme="minorEastAsia"/>
          <w:szCs w:val="21"/>
        </w:rPr>
      </w:pPr>
      <w:r w:rsidRPr="00211CAB">
        <w:rPr>
          <w:rFonts w:asciiTheme="minorEastAsia" w:hAnsiTheme="minorEastAsia" w:hint="eastAsia"/>
          <w:szCs w:val="21"/>
        </w:rPr>
        <w:t xml:space="preserve">  □身体抑制や拘束は行いませんが、転倒等の危険性がある場合は行動制限等、適宜対応します。</w:t>
      </w:r>
    </w:p>
    <w:p w:rsidR="00F940D3" w:rsidRPr="00211CAB" w:rsidRDefault="00F940D3" w:rsidP="00211CAB">
      <w:pPr>
        <w:ind w:left="420" w:hangingChars="200" w:hanging="420"/>
        <w:jc w:val="left"/>
        <w:rPr>
          <w:rFonts w:asciiTheme="minorEastAsia" w:hAnsiTheme="minorEastAsia"/>
          <w:szCs w:val="21"/>
        </w:rPr>
      </w:pPr>
      <w:r w:rsidRPr="00211CAB">
        <w:rPr>
          <w:rFonts w:asciiTheme="minorEastAsia" w:hAnsiTheme="minorEastAsia" w:hint="eastAsia"/>
          <w:szCs w:val="21"/>
        </w:rPr>
        <w:t xml:space="preserve">　□本人の意向や希望をできるだけ尊重するため、ご家族の協力をお願いすることがあります。</w:t>
      </w:r>
    </w:p>
    <w:p w:rsidR="00A37441" w:rsidRPr="00211CAB" w:rsidRDefault="008B6ABF" w:rsidP="00211CAB">
      <w:pPr>
        <w:ind w:left="420" w:hangingChars="200" w:hanging="420"/>
        <w:jc w:val="left"/>
        <w:rPr>
          <w:rFonts w:asciiTheme="minorEastAsia" w:hAnsiTheme="minorEastAsia"/>
          <w:szCs w:val="21"/>
        </w:rPr>
      </w:pPr>
      <w:r w:rsidRPr="00211CAB">
        <w:rPr>
          <w:rFonts w:asciiTheme="minorEastAsia" w:hAnsiTheme="minorEastAsia" w:hint="eastAsia"/>
          <w:szCs w:val="21"/>
        </w:rPr>
        <w:t xml:space="preserve">　□ボランティアや研修生、学生が病棟内や病室で対応することがあります。</w:t>
      </w:r>
    </w:p>
    <w:p w:rsidR="00A37441" w:rsidRPr="00211CAB" w:rsidRDefault="009B6621" w:rsidP="00211CAB">
      <w:pPr>
        <w:ind w:left="420" w:hangingChars="200" w:hanging="420"/>
        <w:jc w:val="left"/>
        <w:rPr>
          <w:rFonts w:asciiTheme="minorEastAsia" w:hAnsiTheme="minorEastAsia"/>
          <w:szCs w:val="21"/>
        </w:rPr>
      </w:pPr>
      <w:r w:rsidRPr="00211CAB">
        <w:rPr>
          <w:rFonts w:asciiTheme="minorEastAsia" w:hAnsiTheme="minorEastAsia" w:hint="eastAsia"/>
          <w:szCs w:val="21"/>
        </w:rPr>
        <w:t>以上、説明いたしました。</w:t>
      </w:r>
    </w:p>
    <w:p w:rsidR="00F940D3" w:rsidRPr="00211CAB" w:rsidRDefault="00F940D3" w:rsidP="00211CAB">
      <w:pPr>
        <w:jc w:val="left"/>
        <w:rPr>
          <w:rFonts w:asciiTheme="minorEastAsia" w:hAnsiTheme="minorEastAsia"/>
          <w:szCs w:val="21"/>
        </w:rPr>
      </w:pPr>
    </w:p>
    <w:p w:rsidR="00211CAB" w:rsidRDefault="009B6621" w:rsidP="00AA4225">
      <w:pPr>
        <w:ind w:firstLineChars="200" w:firstLine="420"/>
        <w:jc w:val="left"/>
        <w:rPr>
          <w:rFonts w:asciiTheme="minorEastAsia" w:hAnsiTheme="minorEastAsia"/>
          <w:szCs w:val="21"/>
        </w:rPr>
      </w:pPr>
      <w:r w:rsidRPr="00211CAB">
        <w:rPr>
          <w:rFonts w:asciiTheme="minorEastAsia" w:hAnsiTheme="minorEastAsia" w:hint="eastAsia"/>
          <w:szCs w:val="21"/>
        </w:rPr>
        <w:t xml:space="preserve">　　年　　月　　日　　　　　</w:t>
      </w:r>
    </w:p>
    <w:p w:rsidR="009B6621" w:rsidRPr="00211CAB" w:rsidRDefault="009B6621" w:rsidP="00211CAB">
      <w:pPr>
        <w:ind w:firstLineChars="2300" w:firstLine="4830"/>
        <w:jc w:val="left"/>
        <w:rPr>
          <w:rFonts w:asciiTheme="minorEastAsia" w:hAnsiTheme="minorEastAsia"/>
          <w:szCs w:val="21"/>
        </w:rPr>
      </w:pPr>
      <w:r w:rsidRPr="00211CAB">
        <w:rPr>
          <w:rFonts w:asciiTheme="minorEastAsia" w:hAnsiTheme="minorEastAsia" w:hint="eastAsia"/>
          <w:szCs w:val="21"/>
        </w:rPr>
        <w:t xml:space="preserve">医師　</w:t>
      </w:r>
      <w:r w:rsidRPr="00211CAB">
        <w:rPr>
          <w:rFonts w:asciiTheme="minorEastAsia" w:hAnsiTheme="minorEastAsia" w:hint="eastAsia"/>
          <w:szCs w:val="21"/>
          <w:u w:val="single"/>
        </w:rPr>
        <w:t xml:space="preserve">　　</w:t>
      </w:r>
      <w:r w:rsidR="00211CAB">
        <w:rPr>
          <w:rFonts w:asciiTheme="minorEastAsia" w:hAnsiTheme="minorEastAsia" w:hint="eastAsia"/>
          <w:szCs w:val="21"/>
          <w:u w:val="single"/>
        </w:rPr>
        <w:t xml:space="preserve">　　</w:t>
      </w:r>
      <w:r w:rsidRPr="00211CAB">
        <w:rPr>
          <w:rFonts w:asciiTheme="minorEastAsia" w:hAnsiTheme="minorEastAsia" w:hint="eastAsia"/>
          <w:szCs w:val="21"/>
          <w:u w:val="single"/>
        </w:rPr>
        <w:t xml:space="preserve">　　</w:t>
      </w:r>
      <w:r w:rsidR="00211CAB">
        <w:rPr>
          <w:rFonts w:asciiTheme="minorEastAsia" w:hAnsiTheme="minorEastAsia" w:hint="eastAsia"/>
          <w:szCs w:val="21"/>
          <w:u w:val="single"/>
        </w:rPr>
        <w:t xml:space="preserve">　　　</w:t>
      </w:r>
      <w:r w:rsidRPr="00211CAB">
        <w:rPr>
          <w:rFonts w:asciiTheme="minorEastAsia" w:hAnsiTheme="minorEastAsia" w:hint="eastAsia"/>
          <w:szCs w:val="21"/>
          <w:u w:val="single"/>
        </w:rPr>
        <w:t xml:space="preserve">　　　　　　　　　　</w:t>
      </w:r>
      <w:r w:rsidRPr="00211CAB">
        <w:rPr>
          <w:rFonts w:asciiTheme="minorEastAsia" w:hAnsiTheme="minorEastAsia"/>
          <w:szCs w:val="21"/>
        </w:rPr>
        <w:fldChar w:fldCharType="begin"/>
      </w:r>
      <w:r w:rsidRPr="00211CAB">
        <w:rPr>
          <w:rFonts w:asciiTheme="minorEastAsia" w:hAnsiTheme="minorEastAsia"/>
          <w:szCs w:val="21"/>
        </w:rPr>
        <w:instrText xml:space="preserve"> </w:instrText>
      </w:r>
      <w:r w:rsidRPr="00211CAB">
        <w:rPr>
          <w:rFonts w:asciiTheme="minorEastAsia" w:hAnsiTheme="minorEastAsia" w:hint="eastAsia"/>
          <w:szCs w:val="21"/>
        </w:rPr>
        <w:instrText>eq \o\ac(</w:instrText>
      </w:r>
      <w:r w:rsidRPr="00211CAB">
        <w:rPr>
          <w:rFonts w:asciiTheme="minorEastAsia" w:hAnsiTheme="minorEastAsia" w:hint="eastAsia"/>
          <w:position w:val="-2"/>
          <w:szCs w:val="21"/>
        </w:rPr>
        <w:instrText>○</w:instrText>
      </w:r>
      <w:r w:rsidRPr="00211CAB">
        <w:rPr>
          <w:rFonts w:asciiTheme="minorEastAsia" w:hAnsiTheme="minorEastAsia" w:hint="eastAsia"/>
          <w:szCs w:val="21"/>
        </w:rPr>
        <w:instrText>,印)</w:instrText>
      </w:r>
      <w:r w:rsidRPr="00211CAB">
        <w:rPr>
          <w:rFonts w:asciiTheme="minorEastAsia" w:hAnsiTheme="minorEastAsia"/>
          <w:szCs w:val="21"/>
        </w:rPr>
        <w:fldChar w:fldCharType="end"/>
      </w:r>
    </w:p>
    <w:p w:rsidR="00211CAB" w:rsidRDefault="003E38A9" w:rsidP="00211CAB">
      <w:pPr>
        <w:jc w:val="left"/>
        <w:rPr>
          <w:rFonts w:asciiTheme="minorEastAsia" w:hAnsiTheme="minorEastAsia"/>
          <w:szCs w:val="21"/>
        </w:rPr>
      </w:pPr>
      <w:r w:rsidRPr="00211CAB">
        <w:rPr>
          <w:rFonts w:asciiTheme="minorEastAsia" w:hAnsiTheme="minorEastAsia" w:hint="eastAsia"/>
          <w:szCs w:val="21"/>
        </w:rPr>
        <w:t xml:space="preserve">　　</w:t>
      </w:r>
    </w:p>
    <w:p w:rsidR="009B6621" w:rsidRPr="00211CAB" w:rsidRDefault="003E38A9" w:rsidP="00211CAB">
      <w:pPr>
        <w:ind w:firstLineChars="1600" w:firstLine="3360"/>
        <w:jc w:val="left"/>
        <w:rPr>
          <w:rFonts w:asciiTheme="minorEastAsia" w:hAnsiTheme="minorEastAsia"/>
          <w:szCs w:val="21"/>
        </w:rPr>
      </w:pPr>
      <w:r w:rsidRPr="00211CAB">
        <w:rPr>
          <w:rFonts w:asciiTheme="minorEastAsia" w:hAnsiTheme="minorEastAsia" w:hint="eastAsia"/>
          <w:szCs w:val="21"/>
        </w:rPr>
        <w:t xml:space="preserve">　</w:t>
      </w:r>
      <w:r w:rsidR="009B6621" w:rsidRPr="00211CAB">
        <w:rPr>
          <w:rFonts w:asciiTheme="minorEastAsia" w:hAnsiTheme="minorEastAsia" w:hint="eastAsia"/>
          <w:szCs w:val="21"/>
        </w:rPr>
        <w:t>同席者</w:t>
      </w:r>
      <w:r w:rsidR="00211CAB">
        <w:rPr>
          <w:rFonts w:asciiTheme="minorEastAsia" w:hAnsiTheme="minorEastAsia" w:hint="eastAsia"/>
          <w:szCs w:val="21"/>
        </w:rPr>
        <w:t>（</w:t>
      </w:r>
      <w:r w:rsidR="009B6621" w:rsidRPr="00211CAB">
        <w:rPr>
          <w:rFonts w:asciiTheme="minorEastAsia" w:hAnsiTheme="minorEastAsia" w:hint="eastAsia"/>
          <w:szCs w:val="21"/>
        </w:rPr>
        <w:t>病院側</w:t>
      </w:r>
      <w:r w:rsidR="00211CAB">
        <w:rPr>
          <w:rFonts w:asciiTheme="minorEastAsia" w:hAnsiTheme="minorEastAsia" w:hint="eastAsia"/>
          <w:szCs w:val="21"/>
        </w:rPr>
        <w:t>）</w:t>
      </w:r>
      <w:r w:rsidR="009B6621" w:rsidRPr="00211CAB">
        <w:rPr>
          <w:rFonts w:asciiTheme="minorEastAsia" w:hAnsiTheme="minorEastAsia" w:hint="eastAsia"/>
          <w:szCs w:val="21"/>
        </w:rPr>
        <w:t xml:space="preserve">  </w:t>
      </w:r>
      <w:r w:rsidR="009B6621" w:rsidRPr="00211CAB">
        <w:rPr>
          <w:rFonts w:asciiTheme="minorEastAsia" w:hAnsiTheme="minorEastAsia" w:hint="eastAsia"/>
          <w:szCs w:val="21"/>
          <w:u w:val="single"/>
        </w:rPr>
        <w:t xml:space="preserve">                        </w:t>
      </w:r>
      <w:r w:rsidR="00211CAB">
        <w:rPr>
          <w:rFonts w:asciiTheme="minorEastAsia" w:hAnsiTheme="minorEastAsia" w:hint="eastAsia"/>
          <w:szCs w:val="21"/>
          <w:u w:val="single"/>
        </w:rPr>
        <w:t xml:space="preserve">　　　　　</w:t>
      </w:r>
      <w:r w:rsidR="009B6621" w:rsidRPr="00211CAB">
        <w:rPr>
          <w:rFonts w:asciiTheme="minorEastAsia" w:hAnsiTheme="minorEastAsia" w:hint="eastAsia"/>
          <w:szCs w:val="21"/>
          <w:u w:val="single"/>
        </w:rPr>
        <w:t xml:space="preserve">    </w:t>
      </w:r>
      <w:r w:rsidR="009B6621" w:rsidRPr="00211CAB">
        <w:rPr>
          <w:rFonts w:asciiTheme="minorEastAsia" w:hAnsiTheme="minorEastAsia"/>
          <w:szCs w:val="21"/>
        </w:rPr>
        <w:fldChar w:fldCharType="begin"/>
      </w:r>
      <w:r w:rsidR="009B6621" w:rsidRPr="00211CAB">
        <w:rPr>
          <w:rFonts w:asciiTheme="minorEastAsia" w:hAnsiTheme="minorEastAsia"/>
          <w:szCs w:val="21"/>
        </w:rPr>
        <w:instrText xml:space="preserve"> </w:instrText>
      </w:r>
      <w:r w:rsidR="009B6621" w:rsidRPr="00211CAB">
        <w:rPr>
          <w:rFonts w:asciiTheme="minorEastAsia" w:hAnsiTheme="minorEastAsia" w:hint="eastAsia"/>
          <w:szCs w:val="21"/>
        </w:rPr>
        <w:instrText>eq \o\ac(</w:instrText>
      </w:r>
      <w:r w:rsidR="009B6621" w:rsidRPr="00211CAB">
        <w:rPr>
          <w:rFonts w:asciiTheme="minorEastAsia" w:hAnsiTheme="minorEastAsia" w:hint="eastAsia"/>
          <w:position w:val="-2"/>
          <w:szCs w:val="21"/>
        </w:rPr>
        <w:instrText>○</w:instrText>
      </w:r>
      <w:r w:rsidR="009B6621" w:rsidRPr="00211CAB">
        <w:rPr>
          <w:rFonts w:asciiTheme="minorEastAsia" w:hAnsiTheme="minorEastAsia" w:hint="eastAsia"/>
          <w:szCs w:val="21"/>
        </w:rPr>
        <w:instrText>,印)</w:instrText>
      </w:r>
      <w:r w:rsidR="009B6621" w:rsidRPr="00211CAB">
        <w:rPr>
          <w:rFonts w:asciiTheme="minorEastAsia" w:hAnsiTheme="minorEastAsia"/>
          <w:szCs w:val="21"/>
        </w:rPr>
        <w:fldChar w:fldCharType="end"/>
      </w:r>
    </w:p>
    <w:p w:rsidR="003E38A9" w:rsidRPr="00211CAB" w:rsidRDefault="00211CAB" w:rsidP="00211CAB">
      <w:pPr>
        <w:ind w:left="399" w:hangingChars="190" w:hanging="399"/>
        <w:jc w:val="left"/>
        <w:rPr>
          <w:rFonts w:asciiTheme="minorEastAsia" w:hAnsiTheme="minorEastAsia"/>
          <w:szCs w:val="21"/>
        </w:rPr>
      </w:pPr>
      <w:r>
        <w:rPr>
          <w:rFonts w:asciiTheme="minorEastAsia" w:hAnsiTheme="minorEastAsia" w:hint="eastAsia"/>
          <w:szCs w:val="21"/>
        </w:rPr>
        <w:t xml:space="preserve">　</w:t>
      </w:r>
    </w:p>
    <w:p w:rsidR="00211CAB" w:rsidRDefault="008B6ABF" w:rsidP="00AA4225">
      <w:pPr>
        <w:ind w:leftChars="100" w:left="210" w:firstLineChars="200" w:firstLine="420"/>
        <w:jc w:val="left"/>
        <w:rPr>
          <w:rFonts w:asciiTheme="minorEastAsia" w:hAnsiTheme="minorEastAsia"/>
          <w:szCs w:val="21"/>
        </w:rPr>
      </w:pPr>
      <w:bookmarkStart w:id="0" w:name="_GoBack"/>
      <w:bookmarkEnd w:id="0"/>
      <w:r w:rsidRPr="00211CAB">
        <w:rPr>
          <w:rFonts w:asciiTheme="minorEastAsia" w:hAnsiTheme="minorEastAsia" w:hint="eastAsia"/>
          <w:szCs w:val="21"/>
        </w:rPr>
        <w:t xml:space="preserve">　年　　月　　日　　　</w:t>
      </w:r>
    </w:p>
    <w:p w:rsidR="009B6621" w:rsidRPr="00211CAB" w:rsidRDefault="008B6ABF" w:rsidP="00211CAB">
      <w:pPr>
        <w:ind w:leftChars="100" w:left="210" w:firstLineChars="2000" w:firstLine="4200"/>
        <w:jc w:val="left"/>
        <w:rPr>
          <w:rFonts w:asciiTheme="minorEastAsia" w:hAnsiTheme="minorEastAsia"/>
          <w:szCs w:val="21"/>
        </w:rPr>
      </w:pPr>
      <w:r w:rsidRPr="00211CAB">
        <w:rPr>
          <w:rFonts w:asciiTheme="minorEastAsia" w:hAnsiTheme="minorEastAsia" w:hint="eastAsia"/>
          <w:szCs w:val="21"/>
        </w:rPr>
        <w:t xml:space="preserve">本人氏名　</w:t>
      </w:r>
      <w:r w:rsidRPr="00211CAB">
        <w:rPr>
          <w:rFonts w:asciiTheme="minorEastAsia" w:hAnsiTheme="minorEastAsia" w:hint="eastAsia"/>
          <w:szCs w:val="21"/>
          <w:u w:val="single"/>
        </w:rPr>
        <w:t xml:space="preserve">              </w:t>
      </w:r>
      <w:r w:rsidR="00211CAB">
        <w:rPr>
          <w:rFonts w:asciiTheme="minorEastAsia" w:hAnsiTheme="minorEastAsia" w:hint="eastAsia"/>
          <w:szCs w:val="21"/>
          <w:u w:val="single"/>
        </w:rPr>
        <w:t xml:space="preserve">　　　　　</w:t>
      </w:r>
      <w:r w:rsidRPr="00211CAB">
        <w:rPr>
          <w:rFonts w:asciiTheme="minorEastAsia" w:hAnsiTheme="minorEastAsia" w:hint="eastAsia"/>
          <w:szCs w:val="21"/>
          <w:u w:val="single"/>
        </w:rPr>
        <w:t xml:space="preserve">              </w:t>
      </w:r>
      <w:r w:rsidRPr="00211CAB">
        <w:rPr>
          <w:rFonts w:asciiTheme="minorEastAsia" w:hAnsiTheme="minorEastAsia"/>
          <w:szCs w:val="21"/>
        </w:rPr>
        <w:fldChar w:fldCharType="begin"/>
      </w:r>
      <w:r w:rsidRPr="00211CAB">
        <w:rPr>
          <w:rFonts w:asciiTheme="minorEastAsia" w:hAnsiTheme="minorEastAsia"/>
          <w:szCs w:val="21"/>
        </w:rPr>
        <w:instrText xml:space="preserve"> </w:instrText>
      </w:r>
      <w:r w:rsidRPr="00211CAB">
        <w:rPr>
          <w:rFonts w:asciiTheme="minorEastAsia" w:hAnsiTheme="minorEastAsia" w:hint="eastAsia"/>
          <w:szCs w:val="21"/>
        </w:rPr>
        <w:instrText>eq \o\ac(</w:instrText>
      </w:r>
      <w:r w:rsidRPr="00211CAB">
        <w:rPr>
          <w:rFonts w:asciiTheme="minorEastAsia" w:hAnsiTheme="minorEastAsia" w:hint="eastAsia"/>
          <w:position w:val="-2"/>
          <w:szCs w:val="21"/>
        </w:rPr>
        <w:instrText>○</w:instrText>
      </w:r>
      <w:r w:rsidRPr="00211CAB">
        <w:rPr>
          <w:rFonts w:asciiTheme="minorEastAsia" w:hAnsiTheme="minorEastAsia" w:hint="eastAsia"/>
          <w:szCs w:val="21"/>
        </w:rPr>
        <w:instrText>,印)</w:instrText>
      </w:r>
      <w:r w:rsidRPr="00211CAB">
        <w:rPr>
          <w:rFonts w:asciiTheme="minorEastAsia" w:hAnsiTheme="minorEastAsia"/>
          <w:szCs w:val="21"/>
        </w:rPr>
        <w:fldChar w:fldCharType="end"/>
      </w:r>
    </w:p>
    <w:p w:rsidR="00211CAB" w:rsidRDefault="00211CAB" w:rsidP="00211CAB">
      <w:pPr>
        <w:jc w:val="left"/>
        <w:rPr>
          <w:rFonts w:asciiTheme="minorEastAsia" w:hAnsiTheme="minorEastAsia"/>
          <w:szCs w:val="21"/>
        </w:rPr>
      </w:pPr>
    </w:p>
    <w:p w:rsidR="009B6621" w:rsidRPr="00211CAB" w:rsidRDefault="008B6ABF" w:rsidP="00211CAB">
      <w:pPr>
        <w:ind w:firstLineChars="1000" w:firstLine="2100"/>
        <w:jc w:val="left"/>
        <w:rPr>
          <w:rFonts w:asciiTheme="minorEastAsia" w:hAnsiTheme="minorEastAsia"/>
          <w:szCs w:val="21"/>
        </w:rPr>
      </w:pPr>
      <w:r w:rsidRPr="00211CAB">
        <w:rPr>
          <w:rFonts w:asciiTheme="minorEastAsia" w:hAnsiTheme="minorEastAsia" w:hint="eastAsia"/>
          <w:szCs w:val="21"/>
        </w:rPr>
        <w:t>代理人氏名</w:t>
      </w:r>
      <w:r w:rsidR="00211CAB">
        <w:rPr>
          <w:rFonts w:asciiTheme="minorEastAsia" w:hAnsiTheme="minorEastAsia" w:hint="eastAsia"/>
          <w:szCs w:val="21"/>
        </w:rPr>
        <w:t>（</w:t>
      </w:r>
      <w:r w:rsidRPr="00211CAB">
        <w:rPr>
          <w:rFonts w:asciiTheme="minorEastAsia" w:hAnsiTheme="minorEastAsia" w:hint="eastAsia"/>
          <w:szCs w:val="21"/>
        </w:rPr>
        <w:t>代理人規定に従う</w:t>
      </w:r>
      <w:r w:rsidR="00211CAB">
        <w:rPr>
          <w:rFonts w:asciiTheme="minorEastAsia" w:hAnsiTheme="minorEastAsia" w:hint="eastAsia"/>
          <w:szCs w:val="21"/>
        </w:rPr>
        <w:t>）</w:t>
      </w:r>
      <w:r w:rsidRPr="00211CAB">
        <w:rPr>
          <w:rFonts w:asciiTheme="minorEastAsia" w:hAnsiTheme="minorEastAsia" w:hint="eastAsia"/>
          <w:szCs w:val="21"/>
        </w:rPr>
        <w:t xml:space="preserve">  </w:t>
      </w:r>
      <w:r w:rsidRPr="00211CAB">
        <w:rPr>
          <w:rFonts w:asciiTheme="minorEastAsia" w:hAnsiTheme="minorEastAsia" w:hint="eastAsia"/>
          <w:szCs w:val="21"/>
          <w:u w:val="single"/>
        </w:rPr>
        <w:t xml:space="preserve">     </w:t>
      </w:r>
      <w:r w:rsidR="00211CAB">
        <w:rPr>
          <w:rFonts w:asciiTheme="minorEastAsia" w:hAnsiTheme="minorEastAsia" w:hint="eastAsia"/>
          <w:szCs w:val="21"/>
          <w:u w:val="single"/>
        </w:rPr>
        <w:t xml:space="preserve">　　　　　</w:t>
      </w:r>
      <w:r w:rsidRPr="00211CAB">
        <w:rPr>
          <w:rFonts w:asciiTheme="minorEastAsia" w:hAnsiTheme="minorEastAsia" w:hint="eastAsia"/>
          <w:szCs w:val="21"/>
          <w:u w:val="single"/>
        </w:rPr>
        <w:t xml:space="preserve">                       </w:t>
      </w:r>
      <w:r w:rsidRPr="00211CAB">
        <w:rPr>
          <w:rFonts w:asciiTheme="minorEastAsia" w:hAnsiTheme="minorEastAsia"/>
          <w:szCs w:val="21"/>
        </w:rPr>
        <w:fldChar w:fldCharType="begin"/>
      </w:r>
      <w:r w:rsidRPr="00211CAB">
        <w:rPr>
          <w:rFonts w:asciiTheme="minorEastAsia" w:hAnsiTheme="minorEastAsia"/>
          <w:szCs w:val="21"/>
        </w:rPr>
        <w:instrText xml:space="preserve"> </w:instrText>
      </w:r>
      <w:r w:rsidRPr="00211CAB">
        <w:rPr>
          <w:rFonts w:asciiTheme="minorEastAsia" w:hAnsiTheme="minorEastAsia" w:hint="eastAsia"/>
          <w:szCs w:val="21"/>
        </w:rPr>
        <w:instrText>eq \o\ac(</w:instrText>
      </w:r>
      <w:r w:rsidRPr="00211CAB">
        <w:rPr>
          <w:rFonts w:asciiTheme="minorEastAsia" w:hAnsiTheme="minorEastAsia" w:hint="eastAsia"/>
          <w:position w:val="-2"/>
          <w:szCs w:val="21"/>
        </w:rPr>
        <w:instrText>○</w:instrText>
      </w:r>
      <w:r w:rsidRPr="00211CAB">
        <w:rPr>
          <w:rFonts w:asciiTheme="minorEastAsia" w:hAnsiTheme="minorEastAsia" w:hint="eastAsia"/>
          <w:szCs w:val="21"/>
        </w:rPr>
        <w:instrText>,印)</w:instrText>
      </w:r>
      <w:r w:rsidRPr="00211CAB">
        <w:rPr>
          <w:rFonts w:asciiTheme="minorEastAsia" w:hAnsiTheme="minorEastAsia"/>
          <w:szCs w:val="21"/>
        </w:rPr>
        <w:fldChar w:fldCharType="end"/>
      </w:r>
    </w:p>
    <w:p w:rsidR="00211CAB" w:rsidRDefault="00211CAB" w:rsidP="00211CAB">
      <w:pPr>
        <w:ind w:leftChars="100" w:left="210"/>
        <w:jc w:val="left"/>
        <w:rPr>
          <w:rFonts w:asciiTheme="minorEastAsia" w:hAnsiTheme="minorEastAsia"/>
          <w:szCs w:val="21"/>
        </w:rPr>
      </w:pPr>
    </w:p>
    <w:p w:rsidR="008B6ABF" w:rsidRPr="00211CAB" w:rsidRDefault="008B6ABF" w:rsidP="00211CAB">
      <w:pPr>
        <w:ind w:firstLineChars="1700" w:firstLine="3570"/>
        <w:jc w:val="left"/>
        <w:rPr>
          <w:rFonts w:asciiTheme="minorEastAsia" w:hAnsiTheme="minorEastAsia"/>
          <w:szCs w:val="21"/>
          <w:u w:val="single"/>
        </w:rPr>
      </w:pPr>
      <w:r w:rsidRPr="00211CAB">
        <w:rPr>
          <w:rFonts w:asciiTheme="minorEastAsia" w:hAnsiTheme="minorEastAsia" w:hint="eastAsia"/>
          <w:szCs w:val="21"/>
        </w:rPr>
        <w:t>同席者</w:t>
      </w:r>
      <w:r w:rsidR="00211CAB">
        <w:rPr>
          <w:rFonts w:asciiTheme="minorEastAsia" w:hAnsiTheme="minorEastAsia" w:hint="eastAsia"/>
          <w:szCs w:val="21"/>
        </w:rPr>
        <w:t>（</w:t>
      </w:r>
      <w:r w:rsidRPr="00211CAB">
        <w:rPr>
          <w:rFonts w:asciiTheme="minorEastAsia" w:hAnsiTheme="minorEastAsia" w:hint="eastAsia"/>
          <w:szCs w:val="21"/>
        </w:rPr>
        <w:t>患者側</w:t>
      </w:r>
      <w:r w:rsidR="00211CAB">
        <w:rPr>
          <w:rFonts w:asciiTheme="minorEastAsia" w:hAnsiTheme="minorEastAsia" w:hint="eastAsia"/>
          <w:szCs w:val="21"/>
        </w:rPr>
        <w:t>）</w:t>
      </w:r>
      <w:r w:rsidRPr="00211CAB">
        <w:rPr>
          <w:rFonts w:asciiTheme="minorEastAsia" w:hAnsiTheme="minorEastAsia" w:hint="eastAsia"/>
          <w:szCs w:val="21"/>
        </w:rPr>
        <w:t xml:space="preserve"> </w:t>
      </w:r>
      <w:r w:rsidRPr="00211CAB">
        <w:rPr>
          <w:rFonts w:asciiTheme="minorEastAsia" w:hAnsiTheme="minorEastAsia" w:hint="eastAsia"/>
          <w:szCs w:val="21"/>
          <w:u w:val="single"/>
        </w:rPr>
        <w:t xml:space="preserve">            </w:t>
      </w:r>
      <w:r w:rsidR="00211CAB">
        <w:rPr>
          <w:rFonts w:asciiTheme="minorEastAsia" w:hAnsiTheme="minorEastAsia" w:hint="eastAsia"/>
          <w:szCs w:val="21"/>
          <w:u w:val="single"/>
        </w:rPr>
        <w:t xml:space="preserve">　　　　　</w:t>
      </w:r>
      <w:r w:rsidRPr="00211CAB">
        <w:rPr>
          <w:rFonts w:asciiTheme="minorEastAsia" w:hAnsiTheme="minorEastAsia" w:hint="eastAsia"/>
          <w:szCs w:val="21"/>
          <w:u w:val="single"/>
        </w:rPr>
        <w:t xml:space="preserve">                 </w:t>
      </w:r>
      <w:r w:rsidRPr="00211CAB">
        <w:rPr>
          <w:rFonts w:asciiTheme="minorEastAsia" w:hAnsiTheme="minorEastAsia"/>
          <w:szCs w:val="21"/>
        </w:rPr>
        <w:fldChar w:fldCharType="begin"/>
      </w:r>
      <w:r w:rsidRPr="00211CAB">
        <w:rPr>
          <w:rFonts w:asciiTheme="minorEastAsia" w:hAnsiTheme="minorEastAsia"/>
          <w:szCs w:val="21"/>
        </w:rPr>
        <w:instrText xml:space="preserve"> </w:instrText>
      </w:r>
      <w:r w:rsidRPr="00211CAB">
        <w:rPr>
          <w:rFonts w:asciiTheme="minorEastAsia" w:hAnsiTheme="minorEastAsia" w:hint="eastAsia"/>
          <w:szCs w:val="21"/>
        </w:rPr>
        <w:instrText>eq \o\ac(</w:instrText>
      </w:r>
      <w:r w:rsidRPr="00211CAB">
        <w:rPr>
          <w:rFonts w:asciiTheme="minorEastAsia" w:hAnsiTheme="minorEastAsia" w:hint="eastAsia"/>
          <w:position w:val="-2"/>
          <w:szCs w:val="21"/>
        </w:rPr>
        <w:instrText>○</w:instrText>
      </w:r>
      <w:r w:rsidRPr="00211CAB">
        <w:rPr>
          <w:rFonts w:asciiTheme="minorEastAsia" w:hAnsiTheme="minorEastAsia" w:hint="eastAsia"/>
          <w:szCs w:val="21"/>
        </w:rPr>
        <w:instrText>,印)</w:instrText>
      </w:r>
      <w:r w:rsidRPr="00211CAB">
        <w:rPr>
          <w:rFonts w:asciiTheme="minorEastAsia" w:hAnsiTheme="minorEastAsia"/>
          <w:szCs w:val="21"/>
        </w:rPr>
        <w:fldChar w:fldCharType="end"/>
      </w:r>
    </w:p>
    <w:sectPr w:rsidR="008B6ABF" w:rsidRPr="00211CAB" w:rsidSect="00211CAB">
      <w:headerReference w:type="even" r:id="rId8"/>
      <w:headerReference w:type="default" r:id="rId9"/>
      <w:footerReference w:type="even" r:id="rId10"/>
      <w:footerReference w:type="default" r:id="rId11"/>
      <w:headerReference w:type="first" r:id="rId12"/>
      <w:footerReference w:type="first" r:id="rId13"/>
      <w:pgSz w:w="11906" w:h="16838"/>
      <w:pgMar w:top="1134" w:right="851"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9F" w:rsidRDefault="00664C9F" w:rsidP="003E38A9">
      <w:r>
        <w:separator/>
      </w:r>
    </w:p>
  </w:endnote>
  <w:endnote w:type="continuationSeparator" w:id="0">
    <w:p w:rsidR="00664C9F" w:rsidRDefault="00664C9F" w:rsidP="003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33" w:rsidRDefault="00831E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AB" w:rsidRPr="00CD00A1" w:rsidRDefault="00211CAB" w:rsidP="00211CAB">
    <w:pPr>
      <w:pStyle w:val="a5"/>
      <w:jc w:val="center"/>
      <w:rPr>
        <w:rFonts w:ascii="Century" w:eastAsia="ＭＳ 明朝" w:hAnsi="Century" w:cs="Times New Roman"/>
        <w:szCs w:val="24"/>
      </w:rPr>
    </w:pPr>
    <w:r w:rsidRPr="00CD00A1">
      <w:rPr>
        <w:rFonts w:ascii="ＭＳ 明朝" w:eastAsia="ＭＳ 明朝" w:hAnsi="ＭＳ 明朝" w:cs="Times New Roman" w:hint="eastAsia"/>
        <w:sz w:val="20"/>
      </w:rPr>
      <w:t>この書類は電子カルテ内に取り込んだ後､患者様側で保管願います。《名古屋掖済会病院》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33" w:rsidRDefault="00831E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9F" w:rsidRDefault="00664C9F" w:rsidP="003E38A9">
      <w:r>
        <w:separator/>
      </w:r>
    </w:p>
  </w:footnote>
  <w:footnote w:type="continuationSeparator" w:id="0">
    <w:p w:rsidR="00664C9F" w:rsidRDefault="00664C9F" w:rsidP="003E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33" w:rsidRDefault="00831E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AB" w:rsidRDefault="00211CAB">
    <w:pPr>
      <w:pStyle w:val="a3"/>
    </w:pPr>
    <w:r w:rsidRPr="004C2487">
      <w:rPr>
        <w:rFonts w:asciiTheme="minorEastAsia" w:hAnsiTheme="minorEastAsia" w:hint="eastAsia"/>
        <w:sz w:val="20"/>
      </w:rPr>
      <w:t>緩和ｹｱ病棟入棟</w:t>
    </w:r>
    <w:r w:rsidR="004C2487" w:rsidRPr="004C2487">
      <w:rPr>
        <w:rFonts w:asciiTheme="minorEastAsia" w:hAnsiTheme="minorEastAsia" w:hint="eastAsia"/>
        <w:sz w:val="20"/>
      </w:rPr>
      <w:t>同意書</w:t>
    </w:r>
    <w:r w:rsidRPr="004C2487">
      <w:rPr>
        <w:rFonts w:asciiTheme="minorEastAsia" w:hAnsiTheme="minorEastAsia" w:hint="eastAsia"/>
        <w:sz w:val="20"/>
      </w:rPr>
      <w:t>H29.7</w:t>
    </w:r>
    <w:r>
      <w:rPr>
        <w:rFonts w:hint="eastAsia"/>
      </w:rPr>
      <w:t>.</w:t>
    </w:r>
    <w:r>
      <w:ptab w:relativeTo="margin" w:alignment="center" w:leader="none"/>
    </w:r>
    <w:r>
      <w:rPr>
        <w:rFonts w:hint="eastAsia"/>
      </w:rPr>
      <w:t>1/1</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33" w:rsidRDefault="00831E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49"/>
    <w:rsid w:val="00095AA0"/>
    <w:rsid w:val="00211CAB"/>
    <w:rsid w:val="00234020"/>
    <w:rsid w:val="002C05EF"/>
    <w:rsid w:val="002D73A4"/>
    <w:rsid w:val="00302F49"/>
    <w:rsid w:val="00390AED"/>
    <w:rsid w:val="003E38A9"/>
    <w:rsid w:val="004C2487"/>
    <w:rsid w:val="00565A51"/>
    <w:rsid w:val="005E3CD9"/>
    <w:rsid w:val="00664C9F"/>
    <w:rsid w:val="00797B24"/>
    <w:rsid w:val="007E0DCD"/>
    <w:rsid w:val="00831E33"/>
    <w:rsid w:val="008B6ABF"/>
    <w:rsid w:val="008E7304"/>
    <w:rsid w:val="009B6621"/>
    <w:rsid w:val="00A37441"/>
    <w:rsid w:val="00A727E6"/>
    <w:rsid w:val="00AA4225"/>
    <w:rsid w:val="00B06CD6"/>
    <w:rsid w:val="00B12932"/>
    <w:rsid w:val="00C24A2F"/>
    <w:rsid w:val="00CA582E"/>
    <w:rsid w:val="00CD00A1"/>
    <w:rsid w:val="00F338AD"/>
    <w:rsid w:val="00F9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8A9"/>
    <w:pPr>
      <w:tabs>
        <w:tab w:val="center" w:pos="4252"/>
        <w:tab w:val="right" w:pos="8504"/>
      </w:tabs>
      <w:snapToGrid w:val="0"/>
    </w:pPr>
  </w:style>
  <w:style w:type="character" w:customStyle="1" w:styleId="a4">
    <w:name w:val="ヘッダー (文字)"/>
    <w:basedOn w:val="a0"/>
    <w:link w:val="a3"/>
    <w:uiPriority w:val="99"/>
    <w:rsid w:val="003E38A9"/>
  </w:style>
  <w:style w:type="paragraph" w:styleId="a5">
    <w:name w:val="footer"/>
    <w:basedOn w:val="a"/>
    <w:link w:val="a6"/>
    <w:uiPriority w:val="99"/>
    <w:unhideWhenUsed/>
    <w:rsid w:val="003E38A9"/>
    <w:pPr>
      <w:tabs>
        <w:tab w:val="center" w:pos="4252"/>
        <w:tab w:val="right" w:pos="8504"/>
      </w:tabs>
      <w:snapToGrid w:val="0"/>
    </w:pPr>
  </w:style>
  <w:style w:type="character" w:customStyle="1" w:styleId="a6">
    <w:name w:val="フッター (文字)"/>
    <w:basedOn w:val="a0"/>
    <w:link w:val="a5"/>
    <w:uiPriority w:val="99"/>
    <w:rsid w:val="003E38A9"/>
  </w:style>
  <w:style w:type="paragraph" w:styleId="a7">
    <w:name w:val="Balloon Text"/>
    <w:basedOn w:val="a"/>
    <w:link w:val="a8"/>
    <w:uiPriority w:val="99"/>
    <w:semiHidden/>
    <w:unhideWhenUsed/>
    <w:rsid w:val="00211C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8A9"/>
    <w:pPr>
      <w:tabs>
        <w:tab w:val="center" w:pos="4252"/>
        <w:tab w:val="right" w:pos="8504"/>
      </w:tabs>
      <w:snapToGrid w:val="0"/>
    </w:pPr>
  </w:style>
  <w:style w:type="character" w:customStyle="1" w:styleId="a4">
    <w:name w:val="ヘッダー (文字)"/>
    <w:basedOn w:val="a0"/>
    <w:link w:val="a3"/>
    <w:uiPriority w:val="99"/>
    <w:rsid w:val="003E38A9"/>
  </w:style>
  <w:style w:type="paragraph" w:styleId="a5">
    <w:name w:val="footer"/>
    <w:basedOn w:val="a"/>
    <w:link w:val="a6"/>
    <w:uiPriority w:val="99"/>
    <w:unhideWhenUsed/>
    <w:rsid w:val="003E38A9"/>
    <w:pPr>
      <w:tabs>
        <w:tab w:val="center" w:pos="4252"/>
        <w:tab w:val="right" w:pos="8504"/>
      </w:tabs>
      <w:snapToGrid w:val="0"/>
    </w:pPr>
  </w:style>
  <w:style w:type="character" w:customStyle="1" w:styleId="a6">
    <w:name w:val="フッター (文字)"/>
    <w:basedOn w:val="a0"/>
    <w:link w:val="a5"/>
    <w:uiPriority w:val="99"/>
    <w:rsid w:val="003E38A9"/>
  </w:style>
  <w:style w:type="paragraph" w:styleId="a7">
    <w:name w:val="Balloon Text"/>
    <w:basedOn w:val="a"/>
    <w:link w:val="a8"/>
    <w:uiPriority w:val="99"/>
    <w:semiHidden/>
    <w:unhideWhenUsed/>
    <w:rsid w:val="00211C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04D8-9D95-4602-82C9-483BD751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AtsushiYasue</dc:creator>
  <cp:lastModifiedBy>WNF000</cp:lastModifiedBy>
  <cp:revision>2</cp:revision>
  <cp:lastPrinted>2017-07-27T23:14:00Z</cp:lastPrinted>
  <dcterms:created xsi:type="dcterms:W3CDTF">2019-04-29T01:08:00Z</dcterms:created>
  <dcterms:modified xsi:type="dcterms:W3CDTF">2019-04-29T01:08:00Z</dcterms:modified>
</cp:coreProperties>
</file>