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53ED" w:rsidRPr="007D154E" w:rsidRDefault="007D154E" w:rsidP="007D154E">
      <w:pPr>
        <w:jc w:val="center"/>
        <w:rPr>
          <w:sz w:val="28"/>
          <w:szCs w:val="28"/>
        </w:rPr>
      </w:pPr>
      <w:r w:rsidRPr="007D154E">
        <w:rPr>
          <w:sz w:val="28"/>
          <w:szCs w:val="28"/>
        </w:rPr>
        <w:t>NCD</w:t>
      </w:r>
      <w:r w:rsidR="002B0B5E">
        <w:rPr>
          <w:rFonts w:hint="eastAsia"/>
          <w:sz w:val="28"/>
          <w:szCs w:val="28"/>
        </w:rPr>
        <w:t>及び</w:t>
      </w:r>
      <w:r w:rsidR="002B0B5E">
        <w:rPr>
          <w:rFonts w:hint="eastAsia"/>
          <w:sz w:val="28"/>
          <w:szCs w:val="28"/>
        </w:rPr>
        <w:t>JND</w:t>
      </w:r>
      <w:r w:rsidR="002B0B5E">
        <w:rPr>
          <w:rFonts w:hint="eastAsia"/>
          <w:sz w:val="28"/>
          <w:szCs w:val="28"/>
        </w:rPr>
        <w:t>登録</w:t>
      </w:r>
      <w:r w:rsidRPr="007D154E">
        <w:rPr>
          <w:sz w:val="28"/>
          <w:szCs w:val="28"/>
        </w:rPr>
        <w:t>について</w:t>
      </w:r>
    </w:p>
    <w:p w:rsidR="00225AAF" w:rsidRDefault="00225AAF"/>
    <w:p w:rsidR="00F42EA1" w:rsidRDefault="00967E5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5pt;height:49.6pt">
            <v:imagedata r:id="rId6" o:title="title"/>
          </v:shape>
        </w:pict>
      </w:r>
    </w:p>
    <w:p w:rsidR="00F42EA1" w:rsidRDefault="00F42EA1"/>
    <w:p w:rsidR="00100780" w:rsidRDefault="00DF292B" w:rsidP="005C36BD">
      <w:r>
        <w:object w:dxaOrig="7230" w:dyaOrig="810">
          <v:shape id="_x0000_i1026" type="#_x0000_t75" style="width:361.35pt;height:40.75pt" o:ole="">
            <v:imagedata r:id="rId7" o:title=""/>
          </v:shape>
          <o:OLEObject Type="Embed" ProgID="Package" ShapeID="_x0000_i1026" DrawAspect="Content" ObjectID="_1747134911" r:id="rId8"/>
        </w:object>
      </w:r>
    </w:p>
    <w:p w:rsidR="00F24A43" w:rsidRDefault="00F24A43" w:rsidP="005C36BD"/>
    <w:p w:rsidR="005C36BD" w:rsidRDefault="005C36BD" w:rsidP="005C36BD">
      <w:r>
        <w:rPr>
          <w:rFonts w:hint="eastAsia"/>
        </w:rPr>
        <w:t>当院は、一般社団法人</w:t>
      </w:r>
      <w:r>
        <w:t>National</w:t>
      </w:r>
      <w:r>
        <w:rPr>
          <w:rFonts w:hint="eastAsia"/>
        </w:rPr>
        <w:t xml:space="preserve"> Clinical Database</w:t>
      </w:r>
      <w:r>
        <w:rPr>
          <w:rFonts w:hint="eastAsia"/>
        </w:rPr>
        <w:t>（</w:t>
      </w:r>
      <w:r>
        <w:rPr>
          <w:rFonts w:hint="eastAsia"/>
        </w:rPr>
        <w:t>NCD</w:t>
      </w:r>
      <w:r>
        <w:rPr>
          <w:rFonts w:hint="eastAsia"/>
        </w:rPr>
        <w:t>）及び</w:t>
      </w:r>
      <w:r w:rsidR="0036205E">
        <w:t>日本脳神経外科学会</w:t>
      </w:r>
      <w:r>
        <w:t>Japan</w:t>
      </w:r>
      <w:r w:rsidR="0036205E">
        <w:rPr>
          <w:rFonts w:hint="eastAsia"/>
        </w:rPr>
        <w:t xml:space="preserve"> Neurosurgical </w:t>
      </w:r>
      <w:r>
        <w:rPr>
          <w:rFonts w:hint="eastAsia"/>
        </w:rPr>
        <w:t>Databese</w:t>
      </w:r>
      <w:r w:rsidR="0036205E">
        <w:rPr>
          <w:rFonts w:hint="eastAsia"/>
        </w:rPr>
        <w:t>（</w:t>
      </w:r>
      <w:r w:rsidR="0036205E">
        <w:rPr>
          <w:rFonts w:hint="eastAsia"/>
        </w:rPr>
        <w:t>JND</w:t>
      </w:r>
      <w:r>
        <w:rPr>
          <w:rFonts w:hint="eastAsia"/>
        </w:rPr>
        <w:t>）が実施するデータベース事業に参加しています。</w:t>
      </w:r>
    </w:p>
    <w:p w:rsidR="005C36BD" w:rsidRDefault="005C36BD" w:rsidP="005C36BD"/>
    <w:p w:rsidR="007D154E" w:rsidRDefault="007D154E">
      <w:r>
        <w:rPr>
          <w:rFonts w:hint="eastAsia"/>
        </w:rPr>
        <w:t>本事業は、日本全国の手術・治療情報を登録し、集計・分析することで医療の質の向上に役立て、患者さんに最善の医療を提供するために利用されます。</w:t>
      </w:r>
    </w:p>
    <w:p w:rsidR="007D154E" w:rsidRDefault="007D154E">
      <w:r>
        <w:rPr>
          <w:rFonts w:hint="eastAsia"/>
        </w:rPr>
        <w:t>全国の医療施設診療科の情報を収集するこ</w:t>
      </w:r>
      <w:r w:rsidR="00CA196E">
        <w:rPr>
          <w:rFonts w:hint="eastAsia"/>
        </w:rPr>
        <w:t>と</w:t>
      </w:r>
      <w:r>
        <w:rPr>
          <w:rFonts w:hint="eastAsia"/>
        </w:rPr>
        <w:t>で、手術を行っている診療科</w:t>
      </w:r>
      <w:r w:rsidR="005F1025">
        <w:rPr>
          <w:rFonts w:hint="eastAsia"/>
        </w:rPr>
        <w:t>の特徴、医療水準の評価、適正な外科専門医の配置、手術を受けられた方の予後、これから手術を受ける方の死亡・合併症の危険性など明らかにすることができます。</w:t>
      </w:r>
    </w:p>
    <w:p w:rsidR="005F1025" w:rsidRDefault="005F1025">
      <w:r>
        <w:rPr>
          <w:rFonts w:hint="eastAsia"/>
        </w:rPr>
        <w:t>情報収集の対象は、検査・治療契機となった診断、手術等の各種治療やその方法等となります。また、登録については患者さんの自由な意思により拒否することが可能です。</w:t>
      </w:r>
    </w:p>
    <w:p w:rsidR="008C0049" w:rsidRDefault="001005CA">
      <w:r>
        <w:object w:dxaOrig="1756" w:dyaOrig="811">
          <v:shape id="_x0000_i1027" type="#_x0000_t75" style="width:87.6pt;height:40.75pt" o:ole="">
            <v:imagedata r:id="rId9" o:title=""/>
          </v:shape>
          <o:OLEObject Type="Embed" ProgID="Package" ShapeID="_x0000_i1027" DrawAspect="Content" ObjectID="_1747134912" r:id="rId10"/>
        </w:object>
      </w:r>
    </w:p>
    <w:p w:rsidR="007E0176" w:rsidRDefault="005F1025">
      <w:pPr>
        <w:rPr>
          <w:rFonts w:ascii="メイリオ" w:eastAsia="メイリオ" w:hAnsi="メイリオ"/>
          <w:color w:val="666666"/>
          <w:szCs w:val="21"/>
        </w:rPr>
      </w:pPr>
      <w:r w:rsidRPr="00C35E4B">
        <w:rPr>
          <w:rFonts w:asciiTheme="minorEastAsia" w:hAnsiTheme="minorEastAsia"/>
        </w:rPr>
        <w:t>NCD</w:t>
      </w:r>
      <w:r>
        <w:t>：</w:t>
      </w:r>
      <w:hyperlink r:id="rId11" w:history="1">
        <w:r w:rsidR="002B0B5E" w:rsidRPr="00E52A15">
          <w:rPr>
            <w:rStyle w:val="a3"/>
            <w:rFonts w:ascii="メイリオ" w:eastAsia="メイリオ" w:hAnsi="メイリオ" w:hint="eastAsia"/>
            <w:szCs w:val="21"/>
          </w:rPr>
          <w:t>http://www.ncd.or.jp/</w:t>
        </w:r>
      </w:hyperlink>
    </w:p>
    <w:p w:rsidR="00CA196E" w:rsidRDefault="00CA196E">
      <w:pPr>
        <w:rPr>
          <w:rFonts w:ascii="メイリオ" w:eastAsia="メイリオ" w:hAnsi="メイリオ"/>
          <w:szCs w:val="21"/>
        </w:rPr>
      </w:pPr>
      <w:r w:rsidRPr="00C35E4B">
        <w:rPr>
          <w:rFonts w:asciiTheme="minorEastAsia" w:hAnsiTheme="minorEastAsia" w:hint="eastAsia"/>
          <w:szCs w:val="21"/>
        </w:rPr>
        <w:t>JND</w:t>
      </w:r>
      <w:r>
        <w:rPr>
          <w:rFonts w:ascii="メイリオ" w:eastAsia="メイリオ" w:hAnsi="メイリオ" w:hint="eastAsia"/>
          <w:szCs w:val="21"/>
        </w:rPr>
        <w:t>：</w:t>
      </w:r>
      <w:hyperlink r:id="rId12" w:history="1">
        <w:r w:rsidRPr="00E52A15">
          <w:rPr>
            <w:rStyle w:val="a3"/>
            <w:rFonts w:ascii="メイリオ" w:eastAsia="メイリオ" w:hAnsi="メイリオ"/>
            <w:szCs w:val="21"/>
          </w:rPr>
          <w:t>http://jns.umin.ac.jp/</w:t>
        </w:r>
      </w:hyperlink>
    </w:p>
    <w:p w:rsidR="00C35E4B" w:rsidRDefault="00C35E4B" w:rsidP="00C35E4B">
      <w:pPr>
        <w:ind w:right="840"/>
        <w:rPr>
          <w:rFonts w:ascii="メイリオ" w:eastAsia="メイリオ" w:hAnsi="メイリオ"/>
          <w:szCs w:val="21"/>
        </w:rPr>
      </w:pPr>
    </w:p>
    <w:p w:rsidR="00CA196E" w:rsidRPr="00C35E4B" w:rsidRDefault="00C35E4B" w:rsidP="00C35E4B">
      <w:pPr>
        <w:ind w:right="840" w:firstLineChars="2050" w:firstLine="4305"/>
        <w:rPr>
          <w:rFonts w:asciiTheme="minorEastAsia" w:hAnsiTheme="minorEastAsia"/>
          <w:szCs w:val="21"/>
        </w:rPr>
      </w:pPr>
      <w:r w:rsidRPr="00C35E4B">
        <w:rPr>
          <w:rFonts w:asciiTheme="minorEastAsia" w:hAnsiTheme="minorEastAsia" w:hint="eastAsia"/>
          <w:szCs w:val="21"/>
        </w:rPr>
        <w:t>[問い合わせ先]</w:t>
      </w:r>
    </w:p>
    <w:p w:rsidR="00C35E4B" w:rsidRDefault="00C35E4B" w:rsidP="00C35E4B">
      <w:pPr>
        <w:ind w:right="1050"/>
        <w:jc w:val="center"/>
        <w:rPr>
          <w:rFonts w:asciiTheme="minorEastAsia" w:hAnsiTheme="minorEastAsia"/>
          <w:szCs w:val="21"/>
        </w:rPr>
      </w:pPr>
      <w:r>
        <w:rPr>
          <w:rFonts w:asciiTheme="minorEastAsia" w:hAnsiTheme="minorEastAsia" w:hint="eastAsia"/>
          <w:szCs w:val="21"/>
        </w:rPr>
        <w:t xml:space="preserve">                                      </w:t>
      </w:r>
      <w:r w:rsidRPr="00C35E4B">
        <w:rPr>
          <w:rFonts w:asciiTheme="minorEastAsia" w:hAnsiTheme="minorEastAsia" w:hint="eastAsia"/>
          <w:szCs w:val="21"/>
        </w:rPr>
        <w:t>名古屋</w:t>
      </w:r>
      <w:r>
        <w:rPr>
          <w:rFonts w:asciiTheme="minorEastAsia" w:hAnsiTheme="minorEastAsia" w:hint="eastAsia"/>
          <w:szCs w:val="21"/>
        </w:rPr>
        <w:t>掖済会病院 病歴管理課</w:t>
      </w:r>
    </w:p>
    <w:p w:rsidR="00C35E4B" w:rsidRDefault="00C35E4B" w:rsidP="00C35E4B">
      <w:pPr>
        <w:ind w:right="420" w:firstLineChars="2050" w:firstLine="4305"/>
        <w:rPr>
          <w:rFonts w:asciiTheme="minorEastAsia" w:hAnsiTheme="minorEastAsia"/>
          <w:szCs w:val="21"/>
        </w:rPr>
      </w:pPr>
      <w:r>
        <w:rPr>
          <w:rFonts w:asciiTheme="minorEastAsia" w:hAnsiTheme="minorEastAsia" w:hint="eastAsia"/>
          <w:szCs w:val="21"/>
        </w:rPr>
        <w:t>所在地：名古屋市中川区松年町4-66</w:t>
      </w:r>
    </w:p>
    <w:p w:rsidR="00C35E4B" w:rsidRPr="00C35E4B" w:rsidRDefault="00C35E4B" w:rsidP="00C35E4B">
      <w:pPr>
        <w:jc w:val="right"/>
        <w:rPr>
          <w:rFonts w:asciiTheme="minorEastAsia" w:hAnsiTheme="minorEastAsia"/>
          <w:szCs w:val="21"/>
        </w:rPr>
      </w:pPr>
      <w:r w:rsidRPr="00C35E4B">
        <w:rPr>
          <w:rFonts w:asciiTheme="minorEastAsia" w:hAnsiTheme="minorEastAsia" w:hint="eastAsia"/>
          <w:szCs w:val="21"/>
        </w:rPr>
        <w:t>電　話：052-652-7711（代表）[内線：2020]</w:t>
      </w:r>
    </w:p>
    <w:p w:rsidR="00C35E4B" w:rsidRPr="00C35E4B" w:rsidRDefault="00C35E4B">
      <w:pPr>
        <w:rPr>
          <w:rFonts w:asciiTheme="minorEastAsia" w:hAnsiTheme="minorEastAsia"/>
          <w:szCs w:val="21"/>
        </w:rPr>
      </w:pPr>
      <w:r>
        <w:rPr>
          <w:rFonts w:asciiTheme="minorEastAsia" w:hAnsiTheme="minorEastAsia" w:hint="eastAsia"/>
          <w:szCs w:val="21"/>
        </w:rPr>
        <w:t xml:space="preserve">　</w:t>
      </w:r>
    </w:p>
    <w:p w:rsidR="002B0B5E" w:rsidRPr="005F1025" w:rsidRDefault="002B0B5E">
      <w:pPr>
        <w:rPr>
          <w:rFonts w:hint="eastAsia"/>
        </w:rPr>
      </w:pPr>
    </w:p>
    <w:sectPr w:rsidR="002B0B5E" w:rsidRPr="005F10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1E35" w:rsidRDefault="00731E35" w:rsidP="00F24A43">
      <w:r>
        <w:separator/>
      </w:r>
    </w:p>
  </w:endnote>
  <w:endnote w:type="continuationSeparator" w:id="0">
    <w:p w:rsidR="00731E35" w:rsidRDefault="00731E35" w:rsidP="00F2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1E35" w:rsidRDefault="00731E35" w:rsidP="00F24A43">
      <w:r>
        <w:separator/>
      </w:r>
    </w:p>
  </w:footnote>
  <w:footnote w:type="continuationSeparator" w:id="0">
    <w:p w:rsidR="00731E35" w:rsidRDefault="00731E35" w:rsidP="00F24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176"/>
    <w:rsid w:val="001005CA"/>
    <w:rsid w:val="00100780"/>
    <w:rsid w:val="0020679A"/>
    <w:rsid w:val="00225AAF"/>
    <w:rsid w:val="002B0B5E"/>
    <w:rsid w:val="002E786A"/>
    <w:rsid w:val="0036205E"/>
    <w:rsid w:val="005C36BD"/>
    <w:rsid w:val="005F1025"/>
    <w:rsid w:val="00731E35"/>
    <w:rsid w:val="007D154E"/>
    <w:rsid w:val="007E0176"/>
    <w:rsid w:val="008C0049"/>
    <w:rsid w:val="00967E5B"/>
    <w:rsid w:val="00A353ED"/>
    <w:rsid w:val="00C35E4B"/>
    <w:rsid w:val="00CA196E"/>
    <w:rsid w:val="00DF292B"/>
    <w:rsid w:val="00EA1422"/>
    <w:rsid w:val="00F24A43"/>
    <w:rsid w:val="00F42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386AA9"/>
  <w15:docId w15:val="{27CD0FF5-9E85-4594-A74F-911EBD22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5AAF"/>
    <w:rPr>
      <w:color w:val="0000FF" w:themeColor="hyperlink"/>
      <w:u w:val="single"/>
    </w:rPr>
  </w:style>
  <w:style w:type="character" w:styleId="a4">
    <w:name w:val="FollowedHyperlink"/>
    <w:basedOn w:val="a0"/>
    <w:uiPriority w:val="99"/>
    <w:semiHidden/>
    <w:unhideWhenUsed/>
    <w:rsid w:val="008C0049"/>
    <w:rPr>
      <w:color w:val="800080" w:themeColor="followedHyperlink"/>
      <w:u w:val="single"/>
    </w:rPr>
  </w:style>
  <w:style w:type="paragraph" w:styleId="a5">
    <w:name w:val="header"/>
    <w:basedOn w:val="a"/>
    <w:link w:val="a6"/>
    <w:uiPriority w:val="99"/>
    <w:unhideWhenUsed/>
    <w:rsid w:val="00F24A43"/>
    <w:pPr>
      <w:tabs>
        <w:tab w:val="center" w:pos="4252"/>
        <w:tab w:val="right" w:pos="8504"/>
      </w:tabs>
      <w:snapToGrid w:val="0"/>
    </w:pPr>
  </w:style>
  <w:style w:type="character" w:customStyle="1" w:styleId="a6">
    <w:name w:val="ヘッダー (文字)"/>
    <w:basedOn w:val="a0"/>
    <w:link w:val="a5"/>
    <w:uiPriority w:val="99"/>
    <w:rsid w:val="00F24A43"/>
  </w:style>
  <w:style w:type="paragraph" w:styleId="a7">
    <w:name w:val="footer"/>
    <w:basedOn w:val="a"/>
    <w:link w:val="a8"/>
    <w:uiPriority w:val="99"/>
    <w:unhideWhenUsed/>
    <w:rsid w:val="00F24A43"/>
    <w:pPr>
      <w:tabs>
        <w:tab w:val="center" w:pos="4252"/>
        <w:tab w:val="right" w:pos="8504"/>
      </w:tabs>
      <w:snapToGrid w:val="0"/>
    </w:pPr>
  </w:style>
  <w:style w:type="character" w:customStyle="1" w:styleId="a8">
    <w:name w:val="フッター (文字)"/>
    <w:basedOn w:val="a0"/>
    <w:link w:val="a7"/>
    <w:uiPriority w:val="99"/>
    <w:rsid w:val="00F24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yperlink" Target="http://jns.umin.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cd.or.jp/" TargetMode="External"/><Relationship Id="rId5" Type="http://schemas.openxmlformats.org/officeDocument/2006/relationships/endnotes" Target="endnotes.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落合 咲那</cp:lastModifiedBy>
  <cp:revision>14</cp:revision>
  <cp:lastPrinted>2023-05-12T07:10:00Z</cp:lastPrinted>
  <dcterms:created xsi:type="dcterms:W3CDTF">2023-05-11T02:29:00Z</dcterms:created>
  <dcterms:modified xsi:type="dcterms:W3CDTF">2023-06-01T05:29:00Z</dcterms:modified>
</cp:coreProperties>
</file>